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5CCA" w14:textId="77777777" w:rsidR="009B3E14" w:rsidRDefault="009B3E14" w:rsidP="004B1678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UMOWA PORĘCZENIA</w:t>
      </w:r>
    </w:p>
    <w:p w14:paraId="1023895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7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82"/>
        <w:gridCol w:w="5713"/>
      </w:tblGrid>
      <w:tr w:rsidR="009B3E14" w14:paraId="052AA6A6" w14:textId="77777777" w:rsidTr="003C62BB">
        <w:trPr>
          <w:trHeight w:val="401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58FE9D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Zawarta w 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2C9A5C" w14:textId="739E99DD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B3E14" w14:paraId="4A4696D7" w14:textId="77777777" w:rsidTr="003C62BB">
        <w:trPr>
          <w:trHeight w:val="407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47DF15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 dniu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460BFB" w14:textId="443CE3E2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B3E14" w14:paraId="778BDC6B" w14:textId="77777777" w:rsidTr="003C62BB">
        <w:trPr>
          <w:trHeight w:val="427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159D49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Pomiędzy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3FB192" w14:textId="6EFF2220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B3E14" w14:paraId="23A43522" w14:textId="77777777" w:rsidTr="003C62BB">
        <w:trPr>
          <w:trHeight w:val="391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93DF6B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Zamiekszkałym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/ą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EEF11A" w14:textId="4CCD1B56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6D972627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A9F9DF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zwanym/ą w dalszej części Poręczycielem</w:t>
      </w:r>
    </w:p>
    <w:p w14:paraId="387C6AB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</w:t>
      </w:r>
    </w:p>
    <w:p w14:paraId="1817DC95" w14:textId="5C8F64C8" w:rsidR="009B3E14" w:rsidRDefault="009B3E14" w:rsidP="001425A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Fundacją </w:t>
      </w:r>
      <w:r w:rsidR="004B1678">
        <w:rPr>
          <w:rFonts w:ascii="Arial Narrow" w:hAnsi="Arial Narrow" w:cs="Arial"/>
          <w:b/>
          <w:sz w:val="20"/>
          <w:szCs w:val="20"/>
        </w:rPr>
        <w:t>Dar Edukacji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reprezentowaną przez </w:t>
      </w:r>
      <w:r w:rsidR="004B1678">
        <w:rPr>
          <w:rFonts w:ascii="Arial Narrow" w:hAnsi="Arial Narrow" w:cs="Arial"/>
          <w:sz w:val="20"/>
          <w:szCs w:val="20"/>
        </w:rPr>
        <w:t>………………..</w:t>
      </w:r>
      <w:r>
        <w:rPr>
          <w:rFonts w:ascii="Arial Narrow" w:hAnsi="Arial Narrow" w:cs="Arial"/>
          <w:sz w:val="20"/>
          <w:szCs w:val="20"/>
        </w:rPr>
        <w:t xml:space="preserve"> – Prezesa Zarządu Fundacji, mieszczącej się w </w:t>
      </w:r>
      <w:r w:rsidR="004B1678">
        <w:rPr>
          <w:rFonts w:ascii="Arial Narrow" w:hAnsi="Arial Narrow" w:cs="Arial"/>
          <w:sz w:val="20"/>
          <w:szCs w:val="20"/>
        </w:rPr>
        <w:t>Łodzi</w:t>
      </w:r>
      <w:r>
        <w:rPr>
          <w:rFonts w:ascii="Arial Narrow" w:hAnsi="Arial Narrow" w:cs="Arial"/>
          <w:sz w:val="20"/>
          <w:szCs w:val="20"/>
        </w:rPr>
        <w:t xml:space="preserve"> (</w:t>
      </w:r>
      <w:r w:rsidR="004B1678">
        <w:rPr>
          <w:rFonts w:ascii="Arial Narrow" w:hAnsi="Arial Narrow" w:cs="Arial"/>
          <w:sz w:val="20"/>
          <w:szCs w:val="20"/>
        </w:rPr>
        <w:t>61-744</w:t>
      </w:r>
      <w:r>
        <w:rPr>
          <w:rFonts w:ascii="Arial Narrow" w:hAnsi="Arial Narrow" w:cs="Arial"/>
          <w:sz w:val="20"/>
          <w:szCs w:val="20"/>
        </w:rPr>
        <w:t xml:space="preserve">) przy ul. </w:t>
      </w:r>
      <w:r w:rsidR="004B1678">
        <w:rPr>
          <w:rFonts w:ascii="Arial Narrow" w:hAnsi="Arial Narrow" w:cs="Arial"/>
          <w:sz w:val="20"/>
          <w:szCs w:val="20"/>
        </w:rPr>
        <w:t>Mjr. H. Sucharskiego 3, NIP 7262650955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4B1678">
        <w:rPr>
          <w:rFonts w:ascii="Arial Narrow" w:hAnsi="Arial Narrow" w:cs="Arial"/>
          <w:sz w:val="20"/>
          <w:szCs w:val="20"/>
        </w:rPr>
        <w:t xml:space="preserve">REGON 101514347, </w:t>
      </w:r>
      <w:r>
        <w:rPr>
          <w:rFonts w:ascii="Arial Narrow" w:hAnsi="Arial Narrow" w:cs="Arial"/>
          <w:sz w:val="20"/>
          <w:szCs w:val="20"/>
        </w:rPr>
        <w:t>realizującą</w:t>
      </w:r>
      <w:r w:rsidR="00114D23">
        <w:rPr>
          <w:rFonts w:ascii="Arial Narrow" w:hAnsi="Arial Narrow" w:cs="Arial"/>
          <w:sz w:val="20"/>
          <w:szCs w:val="20"/>
        </w:rPr>
        <w:t xml:space="preserve"> projekt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425AA" w:rsidRPr="001425AA">
        <w:rPr>
          <w:rFonts w:ascii="Arial Narrow" w:hAnsi="Arial Narrow" w:cs="Arial"/>
          <w:sz w:val="20"/>
          <w:szCs w:val="20"/>
        </w:rPr>
        <w:t>„</w:t>
      </w:r>
      <w:r w:rsidR="004B1678">
        <w:rPr>
          <w:rFonts w:ascii="Arial Narrow" w:hAnsi="Arial Narrow" w:cs="Arial"/>
          <w:sz w:val="20"/>
          <w:szCs w:val="20"/>
        </w:rPr>
        <w:t>Będę miała firmę</w:t>
      </w:r>
      <w:r w:rsidR="001425AA" w:rsidRPr="001425AA">
        <w:rPr>
          <w:rFonts w:ascii="Arial Narrow" w:hAnsi="Arial Narrow" w:cs="Arial"/>
          <w:sz w:val="20"/>
          <w:szCs w:val="20"/>
        </w:rPr>
        <w:t>”</w:t>
      </w:r>
      <w:r w:rsidR="001425AA">
        <w:rPr>
          <w:rFonts w:ascii="Arial Narrow" w:hAnsi="Arial Narrow" w:cs="Arial"/>
          <w:sz w:val="20"/>
          <w:szCs w:val="20"/>
        </w:rPr>
        <w:t xml:space="preserve"> </w:t>
      </w:r>
      <w:r w:rsidR="00114D23">
        <w:rPr>
          <w:rFonts w:ascii="Arial Narrow" w:hAnsi="Arial Narrow" w:cs="Arial"/>
          <w:sz w:val="20"/>
          <w:szCs w:val="20"/>
        </w:rPr>
        <w:t>n</w:t>
      </w:r>
      <w:r w:rsidR="001425AA" w:rsidRPr="001425AA">
        <w:rPr>
          <w:rFonts w:ascii="Arial Narrow" w:hAnsi="Arial Narrow" w:cs="Arial"/>
          <w:sz w:val="20"/>
          <w:szCs w:val="20"/>
        </w:rPr>
        <w:t>r</w:t>
      </w:r>
      <w:r w:rsidR="004B1678">
        <w:rPr>
          <w:rFonts w:ascii="Arial Narrow" w:hAnsi="Arial Narrow" w:cs="Arial"/>
          <w:sz w:val="20"/>
          <w:szCs w:val="20"/>
        </w:rPr>
        <w:t>: RPWP.06.03.01-30-0050</w:t>
      </w:r>
      <w:r w:rsidR="001425AA" w:rsidRPr="001425AA">
        <w:rPr>
          <w:rFonts w:ascii="Arial Narrow" w:hAnsi="Arial Narrow" w:cs="Arial"/>
          <w:sz w:val="20"/>
          <w:szCs w:val="20"/>
        </w:rPr>
        <w:t>/17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w ramach Wielkopolskiego Regionalnego Programu Operacyjnego na lata 2014 – 2020 Oś Priorytetowa 6 RYNEK PRACY, Działanie 6.3 Samozatrudnienie i przedsiębiorczość, Poddziałanie 6.3.</w:t>
      </w:r>
      <w:r w:rsidR="001425AA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 xml:space="preserve"> Samoz</w:t>
      </w:r>
      <w:r w:rsidR="001425AA">
        <w:rPr>
          <w:rFonts w:ascii="Arial Narrow" w:hAnsi="Arial Narrow" w:cs="Arial"/>
          <w:sz w:val="20"/>
          <w:szCs w:val="20"/>
        </w:rPr>
        <w:t>atrudnienie i przedsiębiorczość</w:t>
      </w:r>
      <w:r>
        <w:rPr>
          <w:rFonts w:ascii="Arial Narrow" w:hAnsi="Arial Narrow" w:cs="Arial"/>
          <w:color w:val="000000"/>
          <w:sz w:val="20"/>
          <w:szCs w:val="20"/>
        </w:rPr>
        <w:t>, zwaną w dalszej części umowy Wierzycielem</w:t>
      </w:r>
    </w:p>
    <w:p w14:paraId="667606A2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8E97221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o następującej treści:</w:t>
      </w:r>
    </w:p>
    <w:p w14:paraId="0ECC50C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F44A921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1</w:t>
      </w:r>
    </w:p>
    <w:p w14:paraId="18193CF8" w14:textId="1A6077E2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1. Poręczyciel oświadcza, iż zapoznał się z treścią „Regulaminu zabezpieczania bezzwrotnej dotacji na otwarcie działalności gospodarczej” ustanowionego przez Wierz</w:t>
      </w:r>
      <w:r w:rsidR="001425AA">
        <w:rPr>
          <w:rFonts w:ascii="Arial Narrow" w:hAnsi="Arial Narrow" w:cs="Arial"/>
          <w:color w:val="000000"/>
          <w:sz w:val="20"/>
          <w:szCs w:val="20"/>
        </w:rPr>
        <w:t xml:space="preserve">yciela oraz z treścią umowy </w:t>
      </w:r>
      <w:r w:rsidR="001425AA" w:rsidRPr="001425AA">
        <w:rPr>
          <w:rFonts w:ascii="Arial Narrow" w:hAnsi="Arial Narrow" w:cs="Arial"/>
          <w:b/>
          <w:color w:val="000000"/>
          <w:sz w:val="20"/>
          <w:szCs w:val="20"/>
        </w:rPr>
        <w:t xml:space="preserve">nr </w:t>
      </w:r>
      <w:r w:rsidR="004B1678">
        <w:rPr>
          <w:rFonts w:ascii="Arial Narrow" w:hAnsi="Arial Narrow" w:cs="Arial"/>
          <w:b/>
          <w:color w:val="000000"/>
          <w:sz w:val="20"/>
          <w:szCs w:val="20"/>
        </w:rPr>
        <w:t>…….</w:t>
      </w:r>
      <w:r w:rsidR="00E16AA7">
        <w:rPr>
          <w:rFonts w:ascii="Arial Narrow" w:hAnsi="Arial Narrow" w:cs="Arial"/>
          <w:b/>
          <w:color w:val="000000"/>
          <w:sz w:val="20"/>
          <w:szCs w:val="20"/>
        </w:rPr>
        <w:t>/</w:t>
      </w:r>
      <w:r w:rsidR="004B1678">
        <w:rPr>
          <w:rFonts w:ascii="Arial Narrow" w:hAnsi="Arial Narrow" w:cs="Arial"/>
          <w:b/>
          <w:color w:val="000000"/>
          <w:sz w:val="20"/>
          <w:szCs w:val="20"/>
        </w:rPr>
        <w:t>BMF</w:t>
      </w:r>
      <w:r w:rsidRPr="001425AA">
        <w:rPr>
          <w:rFonts w:ascii="Arial Narrow" w:hAnsi="Arial Narrow" w:cs="Arial"/>
          <w:b/>
          <w:color w:val="000000"/>
          <w:sz w:val="20"/>
          <w:szCs w:val="20"/>
        </w:rPr>
        <w:t>/UBD</w:t>
      </w:r>
      <w:r>
        <w:rPr>
          <w:rFonts w:ascii="Arial Narrow" w:hAnsi="Arial Narrow" w:cs="Arial"/>
          <w:color w:val="000000"/>
          <w:sz w:val="20"/>
          <w:szCs w:val="20"/>
        </w:rPr>
        <w:t xml:space="preserve"> na otrzymanie bezzwrotnej dotacji na otwarcie działalności gospodarczej.</w:t>
      </w:r>
    </w:p>
    <w:p w14:paraId="1B44B1BD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2. Poręczenie zostanie zawarte jako zabezpieczenie wsparcia finansowego, przyznanego Beneficjentowi Pomocy, zwanego w dalszej części Dłużnikiem:</w:t>
      </w:r>
    </w:p>
    <w:p w14:paraId="3563699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8221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6"/>
        <w:gridCol w:w="5245"/>
      </w:tblGrid>
      <w:tr w:rsidR="009B3E14" w14:paraId="0158301E" w14:textId="77777777" w:rsidTr="003C62BB">
        <w:trPr>
          <w:trHeight w:val="385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D79097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Imię i nazwisko Dłużnika (Uczestnika/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czki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projektu)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D2C18F" w14:textId="01E3DE44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B3E14" w14:paraId="6792D080" w14:textId="77777777" w:rsidTr="003C62BB">
        <w:trPr>
          <w:trHeight w:val="419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AA5F9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FE0856" w14:textId="1DD27CEB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B3E14" w14:paraId="1AA2867B" w14:textId="77777777" w:rsidTr="003C62BB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5AD79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Nr umowy na otrzymanie bezzwrotnej dotacji na otwarcie działalności gospodarczej.</w:t>
            </w:r>
          </w:p>
          <w:p w14:paraId="1FECAECF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FB0959" w14:textId="500532CB" w:rsidR="009B3E14" w:rsidRPr="00C6102B" w:rsidRDefault="004B1678" w:rsidP="00E16AA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……..</w:t>
            </w:r>
            <w:r w:rsidR="00E16A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BMF</w:t>
            </w:r>
            <w:r w:rsidR="009B3E14" w:rsidRPr="00C6102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/UBD</w:t>
            </w:r>
          </w:p>
        </w:tc>
      </w:tr>
    </w:tbl>
    <w:p w14:paraId="680DECC8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9419529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F9EA7DC" w14:textId="77777777" w:rsidR="00C6102B" w:rsidRPr="00C6102B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 xml:space="preserve">  3. Poręczyciel oświadcza, iż zaspokoi wszelkie roszczenia Wierzyciela wynikłe z niewywiązania się przez Dłużnika z nałożonych na niego umową obowiązków, przez co rozumie się w szczególności przypadki w których Dłużnik:</w:t>
      </w:r>
    </w:p>
    <w:p w14:paraId="449A76D7" w14:textId="77777777" w:rsidR="00C6102B" w:rsidRPr="00C6102B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a. nie wypełni jednego ze swych zobowiązań wynikających z zawartej umowy na otrzymanie bezzwrotnej dotacji na otwarcie działalności gospodarczej i po otrzymaniu pisemnego upomnienia nadal ich nie wypełnia;</w:t>
      </w:r>
    </w:p>
    <w:p w14:paraId="74CE00BA" w14:textId="77777777" w:rsidR="00C6102B" w:rsidRPr="00C6102B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b. zawiesi działalność lub zaprzestanie prowadzenia działalności w okresie 12 miesięcy od otrzymania dotacji;</w:t>
      </w:r>
    </w:p>
    <w:p w14:paraId="1DFECB9F" w14:textId="77777777" w:rsidR="00C6102B" w:rsidRPr="00C6102B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c. zmieni swoją formę prawną prowadzonej działalności gospodarczej, chyba, że wcześniej zostanie podpisany aneks dopuszczający taką zmianę;</w:t>
      </w:r>
    </w:p>
    <w:p w14:paraId="52D6438A" w14:textId="77777777" w:rsidR="00C6102B" w:rsidRPr="00C6102B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d. przedstawi fałszywe lub niepełne oświadczenia w celu uzyskania dotacji;</w:t>
      </w:r>
    </w:p>
    <w:p w14:paraId="00E9E87E" w14:textId="77777777" w:rsidR="00C6102B" w:rsidRPr="00C6102B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e. dopuści się nieprawidłowości finansowych,</w:t>
      </w:r>
    </w:p>
    <w:p w14:paraId="6CE9D9C6" w14:textId="2707F3B8" w:rsidR="009B3E14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f. nieprawidłowo lub niezgodnie z umową na otrzymanie wsparcia finansowego wykorzysta</w:t>
      </w:r>
      <w:r>
        <w:rPr>
          <w:rFonts w:ascii="Arial Narrow" w:hAnsi="Arial Narrow" w:cs="Arial"/>
          <w:color w:val="000000"/>
          <w:sz w:val="20"/>
          <w:szCs w:val="20"/>
        </w:rPr>
        <w:t xml:space="preserve"> lub rozliczy otrzymaną dotację</w:t>
      </w:r>
      <w:r w:rsidR="009B3E14">
        <w:rPr>
          <w:rFonts w:ascii="Arial Narrow" w:hAnsi="Arial Narrow" w:cs="Arial"/>
          <w:color w:val="000000"/>
          <w:sz w:val="20"/>
          <w:szCs w:val="20"/>
        </w:rPr>
        <w:t>.</w:t>
      </w:r>
    </w:p>
    <w:p w14:paraId="62547EA8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E8BEB71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38D423EB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lastRenderedPageBreak/>
        <w:t>§ 2</w:t>
      </w:r>
    </w:p>
    <w:p w14:paraId="3D72CE5B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Mocą niniejszej umowy Poręczyciel poręcza do kwoty:</w:t>
      </w:r>
    </w:p>
    <w:p w14:paraId="786346A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10"/>
        <w:gridCol w:w="6095"/>
      </w:tblGrid>
      <w:tr w:rsidR="009B3E14" w14:paraId="4ADF58E9" w14:textId="77777777" w:rsidTr="003C62BB">
        <w:trPr>
          <w:trHeight w:val="57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9B884F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Kwota w PLN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9055B" w14:textId="6348F870" w:rsidR="009B3E14" w:rsidRDefault="004B1678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43</w:t>
            </w:r>
            <w:r w:rsidR="009B3E14">
              <w:rPr>
                <w:rFonts w:ascii="Arial Narrow" w:hAnsi="Arial Narrow" w:cs="Arial"/>
                <w:color w:val="000000"/>
                <w:sz w:val="20"/>
                <w:szCs w:val="20"/>
              </w:rPr>
              <w:t> 000,00 PLN</w:t>
            </w:r>
          </w:p>
        </w:tc>
      </w:tr>
      <w:tr w:rsidR="009B3E14" w14:paraId="22C97EE7" w14:textId="77777777" w:rsidTr="003C62BB">
        <w:trPr>
          <w:trHeight w:val="55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2CF36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Słownie kwota w PLN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263" w14:textId="72ED8809" w:rsidR="009B3E14" w:rsidRDefault="00FA5538" w:rsidP="004B167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Czterdzieści </w:t>
            </w:r>
            <w:r w:rsidR="004B16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trzy tysiące </w:t>
            </w:r>
            <w:bookmarkStart w:id="0" w:name="_GoBack"/>
            <w:bookmarkEnd w:id="0"/>
            <w:r w:rsidR="009B3E14">
              <w:rPr>
                <w:rFonts w:ascii="Arial Narrow" w:hAnsi="Arial Narrow" w:cs="Arial"/>
                <w:color w:val="000000"/>
                <w:sz w:val="20"/>
                <w:szCs w:val="20"/>
              </w:rPr>
              <w:t>złotych 00/100</w:t>
            </w:r>
          </w:p>
        </w:tc>
      </w:tr>
    </w:tbl>
    <w:p w14:paraId="27161CB7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658662F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za opisane w § 1 pkt. 3 zobowiązania Dłużnika powiększonej o kwotę odsetek jak dla zaległości podatkowych liczonych od dnia przekazania środków na rachunek bankowy Dłużnika do dnia zapłaty.</w:t>
      </w:r>
    </w:p>
    <w:p w14:paraId="5854DA69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A4BD6F8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3</w:t>
      </w:r>
    </w:p>
    <w:p w14:paraId="5A82C65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Poręczenie zostaje udzielone na okres 20 miesięcy liczonych od dnia zawarcia umowy na otrzymanie bezzwrotnej dotacji na otwarcie działalności gospodarczej, wygasa jednak z chwilą prawidłowego, całkowitego rozliczenia się przez Dłużnika z nałożonych na niego zobowiązań, o których mowa w § 1 pkt.</w:t>
      </w:r>
    </w:p>
    <w:p w14:paraId="660057DD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637AC14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4</w:t>
      </w:r>
    </w:p>
    <w:p w14:paraId="10D1393C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1. W przypadku opóźnienia Dłużnika w wykonaniu zobowiązań wobec Wierzyciela lub w przypadku innego naruszenia postanowień umowy, o których mowa w § 1, Wierzyciel prześle Dłużnikowi i Poręczycielowi wezwanie do zapłaty, a po bezskutecznym upływie wyznaczonego terminu może żądać od Poręczyciela spełnienia świadczenia.</w:t>
      </w:r>
    </w:p>
    <w:p w14:paraId="458D6E97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2. Poręczyciel spełni świadczenie w terminie 7 dni od daty otrzymania wezwania do spełnienia świadczenia.</w:t>
      </w:r>
    </w:p>
    <w:p w14:paraId="5DD86EBF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31D71B3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5</w:t>
      </w:r>
    </w:p>
    <w:p w14:paraId="2B9FB17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1. Prawem właściwym dla oceny wzajemnych praw i obowiązków wynikających z niniejszej umowy, jest prawo polskie.</w:t>
      </w:r>
    </w:p>
    <w:p w14:paraId="286859C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2. Jurysdykcja do rozstrzygania sporów wynikłych na tle stosowania niniejszej umowy jest po stronie sądów polskich.</w:t>
      </w:r>
    </w:p>
    <w:p w14:paraId="464A0E6D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3. Sądem właściwym do rozstrzygania sporów wynikłych na tle stosowania niniejszej umowy jest sąd powszechny właściwy dla siedziby Wierzyciela.</w:t>
      </w:r>
    </w:p>
    <w:p w14:paraId="2218363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4. W okresie trwania niniejszej umowy strony są zobowiązane informować się nawzajem na piśmie o każdej zmianie adresu swojego zamieszkania lub siedziby. W razie zaniedbania tego obowiązku korespondencję wysłaną na uprzednio wskazany adres listem poleconym i nieodebraną, uważa się za doręczoną.</w:t>
      </w:r>
    </w:p>
    <w:p w14:paraId="15E5259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2E0CA03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6</w:t>
      </w:r>
    </w:p>
    <w:p w14:paraId="54B27DA0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Wszelkie zmiany do umowy wymagają formy pisemnej pod rygorem nieważności.</w:t>
      </w:r>
    </w:p>
    <w:p w14:paraId="5E8A473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9DB6FAE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7</w:t>
      </w:r>
    </w:p>
    <w:p w14:paraId="725870D3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Umowa została sporządzona w dwóch jednobrzmiących egzemplarzach, po jednym dla każdej ze Stron.</w:t>
      </w:r>
    </w:p>
    <w:p w14:paraId="45ED505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C3076B8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A474B82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C288BD4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A88F014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…................................... </w:t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  <w:t xml:space="preserve">                </w:t>
      </w:r>
      <w:r>
        <w:rPr>
          <w:rFonts w:ascii="Arial Narrow" w:hAnsi="Arial Narrow" w:cs="Arial"/>
          <w:color w:val="000000"/>
          <w:sz w:val="20"/>
          <w:szCs w:val="20"/>
        </w:rPr>
        <w:tab/>
        <w:t>.....................................</w:t>
      </w:r>
    </w:p>
    <w:p w14:paraId="426EDB40" w14:textId="77777777" w:rsidR="009B3E14" w:rsidRDefault="009B3E14" w:rsidP="009B3E1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      Poręczyciel </w:t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  <w:t xml:space="preserve">             Wierzyciel</w:t>
      </w:r>
    </w:p>
    <w:p w14:paraId="31DDF1A1" w14:textId="77777777" w:rsidR="009B3E14" w:rsidRDefault="009B3E14" w:rsidP="009B3E14">
      <w:pPr>
        <w:rPr>
          <w:sz w:val="20"/>
          <w:szCs w:val="20"/>
        </w:rPr>
      </w:pPr>
    </w:p>
    <w:p w14:paraId="2A8B7CFD" w14:textId="77777777" w:rsidR="009B3E14" w:rsidRDefault="009B3E14" w:rsidP="009B3E14">
      <w:pPr>
        <w:rPr>
          <w:sz w:val="20"/>
          <w:szCs w:val="20"/>
        </w:rPr>
      </w:pPr>
    </w:p>
    <w:p w14:paraId="4446C509" w14:textId="77777777" w:rsidR="009B3E14" w:rsidRDefault="009B3E14" w:rsidP="009B3E14"/>
    <w:p w14:paraId="365A1575" w14:textId="074A68FE" w:rsidR="007F3423" w:rsidRPr="009B3E14" w:rsidRDefault="007F3423" w:rsidP="009B3E14"/>
    <w:sectPr w:rsidR="007F3423" w:rsidRPr="009B3E14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34D64" w14:textId="77777777" w:rsidR="00075762" w:rsidRDefault="00075762">
      <w:pPr>
        <w:spacing w:line="240" w:lineRule="auto"/>
      </w:pPr>
      <w:r>
        <w:separator/>
      </w:r>
    </w:p>
  </w:endnote>
  <w:endnote w:type="continuationSeparator" w:id="0">
    <w:p w14:paraId="2F4B2ECB" w14:textId="77777777" w:rsidR="00075762" w:rsidRDefault="00075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73F2AFE1" w:rsidR="0012607B" w:rsidRDefault="004B1678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24B77" wp14:editId="3025F078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B4706" w14:textId="77777777" w:rsidR="004B1678" w:rsidRPr="00EA12A4" w:rsidRDefault="004B1678" w:rsidP="004B1678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5310968F" w14:textId="77777777" w:rsidR="004B1678" w:rsidRDefault="004B1678" w:rsidP="004B167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3E6CBCA6" w14:textId="77777777" w:rsidR="004B1678" w:rsidRDefault="004B1678" w:rsidP="004B167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6C8DF7D4" w14:textId="77777777" w:rsidR="004B1678" w:rsidRPr="00EA12A4" w:rsidRDefault="004B1678" w:rsidP="004B167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1D6983D1" w14:textId="77777777" w:rsidR="004B1678" w:rsidRPr="002E7264" w:rsidRDefault="004B1678" w:rsidP="004B1678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" strokecolor="white [3212]">
              <v:textbox>
                <w:txbxContent>
                  <w:p w14:paraId="6EEB4706" w14:textId="77777777" w:rsidR="004B1678" w:rsidRPr="00EA12A4" w:rsidRDefault="004B1678" w:rsidP="004B1678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5310968F" w14:textId="77777777" w:rsidR="004B1678" w:rsidRDefault="004B1678" w:rsidP="004B167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3E6CBCA6" w14:textId="77777777" w:rsidR="004B1678" w:rsidRDefault="004B1678" w:rsidP="004B167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6C8DF7D4" w14:textId="77777777" w:rsidR="004B1678" w:rsidRPr="00EA12A4" w:rsidRDefault="004B1678" w:rsidP="004B167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1D6983D1" w14:textId="77777777" w:rsidR="004B1678" w:rsidRPr="002E7264" w:rsidRDefault="004B1678" w:rsidP="004B1678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D6EA34" wp14:editId="75E3BDCE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2D3EA" w14:textId="77777777" w:rsidR="00075762" w:rsidRDefault="00075762">
      <w:pPr>
        <w:spacing w:line="240" w:lineRule="auto"/>
      </w:pPr>
      <w:r>
        <w:separator/>
      </w:r>
    </w:p>
  </w:footnote>
  <w:footnote w:type="continuationSeparator" w:id="0">
    <w:p w14:paraId="0D0F61C5" w14:textId="77777777" w:rsidR="00075762" w:rsidRDefault="00075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62"/>
    <w:rsid w:val="000757CB"/>
    <w:rsid w:val="00080FDE"/>
    <w:rsid w:val="00084E29"/>
    <w:rsid w:val="0008670B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4D23"/>
    <w:rsid w:val="00115FB3"/>
    <w:rsid w:val="00116C90"/>
    <w:rsid w:val="001225AE"/>
    <w:rsid w:val="0012607B"/>
    <w:rsid w:val="001323E3"/>
    <w:rsid w:val="001343F0"/>
    <w:rsid w:val="00141CAC"/>
    <w:rsid w:val="001425AA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1678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96D8C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3E14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31914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2658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6102B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C601E"/>
    <w:rsid w:val="00DE6274"/>
    <w:rsid w:val="00DF48C8"/>
    <w:rsid w:val="00E05986"/>
    <w:rsid w:val="00E111C4"/>
    <w:rsid w:val="00E114A0"/>
    <w:rsid w:val="00E13715"/>
    <w:rsid w:val="00E16AA7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5538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1EA3-580F-48ED-99DD-289CB34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j.hapak</cp:lastModifiedBy>
  <cp:revision>10</cp:revision>
  <cp:lastPrinted>2018-09-03T11:19:00Z</cp:lastPrinted>
  <dcterms:created xsi:type="dcterms:W3CDTF">2018-06-05T12:39:00Z</dcterms:created>
  <dcterms:modified xsi:type="dcterms:W3CDTF">2019-02-18T10:46:00Z</dcterms:modified>
</cp:coreProperties>
</file>