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B1C2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UMOWA UCZESTNICTWA W PROJEKCIE</w:t>
      </w:r>
    </w:p>
    <w:p w14:paraId="77894DC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697966CA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716946B2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Zawarta w…………………. w dniu……………………… pomiędzy:</w:t>
      </w:r>
    </w:p>
    <w:p w14:paraId="6ECA0968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57D7C69A" w14:textId="37C7A3AA" w:rsidR="00906427" w:rsidRPr="00701D2A" w:rsidRDefault="00701D2A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Fundacj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ą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Dar Edukacji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reprezent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owaną przez Krzysztofa Makowskiego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– Prezesa Zarządu, z siedzibą 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przy ul. Zgierskiej 73, 91-463 Łódź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, realizującą projekt pt.: ,,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Grafik – zawód przyszłości” nr RPWP.08.03.01-30-0026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/21 w ramach Wielkopolskiego Regionalnego Programu Operacyjnego na lata 2014-2020 wspófinansowanego ze środków Europejskiego Funduszu Społecznego zwanym dalej  </w:t>
      </w:r>
      <w:r w:rsidR="00906427"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,Projektodawcą”</w:t>
      </w:r>
    </w:p>
    <w:p w14:paraId="0BEAEA7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4E31E658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a</w:t>
      </w:r>
    </w:p>
    <w:p w14:paraId="6B5E9542" w14:textId="04EFF3AB" w:rsidR="00906427" w:rsidRPr="00701D2A" w:rsidRDefault="00454504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……………………………..………zamieszkałą/</w:t>
      </w:r>
      <w:proofErr w:type="spellStart"/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ym</w:t>
      </w:r>
      <w:proofErr w:type="spellEnd"/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……….……………………...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……………………………………………………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, PESEL: …………………………………, zwaną/</w:t>
      </w:r>
      <w:proofErr w:type="spellStart"/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ym</w:t>
      </w:r>
      <w:proofErr w:type="spellEnd"/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w dalszej części umowy </w:t>
      </w:r>
      <w:r w:rsidR="00906427"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„Uczestnikiem Projektu”</w:t>
      </w:r>
    </w:p>
    <w:p w14:paraId="2690F64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2244811F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o następującej treści: </w:t>
      </w:r>
    </w:p>
    <w:p w14:paraId="391A43C0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3FA5ED26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1</w:t>
      </w:r>
    </w:p>
    <w:p w14:paraId="5B87A0D2" w14:textId="2CE16E9B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Przedmiotem niniejszej umowy jest udział Uczestnika Projektu w projekcie pt. ,,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Grafik – zawód przyszłości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 realizowanego w ramach Osi priorytetowej 8: Edukacja,</w:t>
      </w:r>
      <w:r w:rsidRPr="00701D2A">
        <w:rPr>
          <w:rFonts w:ascii="Arial Narrow" w:hAnsi="Arial Narrow" w:cs="Arial"/>
          <w:sz w:val="20"/>
          <w:szCs w:val="20"/>
        </w:rPr>
        <w:t xml:space="preserve"> dla Działania 8.3. Wzmocnienie oraz dostosowanie kształcenia i szkolenia zawodowego do potrzeb rynku pracy, Poddziałania 8.3.1 Kształcenie zawodowe młodzieży –realizowanego w ramach Wielkopolskiego Regionalnego Programu Operacyjnego na lata 2014- 2020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</w:t>
      </w:r>
    </w:p>
    <w:p w14:paraId="7D31863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Udział w projekcie jest bezpłatny dzięki współfinansowaniu ze środków Europejskiego Funduszu Społecznego.</w:t>
      </w:r>
    </w:p>
    <w:p w14:paraId="6FF68B00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603F60A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2</w:t>
      </w:r>
    </w:p>
    <w:p w14:paraId="7A6AF466" w14:textId="5CED6EBD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Projektodawca realizuje projekt ,,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Grafik – zawód przyszłości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 współfinansowany ze środków Unii Europejskiej w ramach Europejskiego Fundusz</w:t>
      </w:r>
      <w:r w:rsidR="00340A3B">
        <w:rPr>
          <w:rFonts w:ascii="Arial Narrow" w:eastAsia="Times New Roman" w:hAnsi="Arial Narrow" w:cs="Arial"/>
          <w:bCs/>
          <w:sz w:val="20"/>
          <w:szCs w:val="20"/>
          <w:lang w:eastAsia="pl-PL"/>
        </w:rPr>
        <w:t>u Społecznego w okresie od 01/01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/2022 do 30</w:t>
      </w:r>
      <w:r w:rsidR="009C3A3A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06</w:t>
      </w:r>
      <w:r w:rsidR="009C3A3A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2023.</w:t>
      </w:r>
    </w:p>
    <w:p w14:paraId="742EED2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W ramach projektu, Projektodawca zapewnia wsparcie w poniższych ścieżkach, a Uczestnicy Projektu są zobowiązani do przystąpienia do każdego etapu zaplanowanego wsparcia.</w:t>
      </w:r>
    </w:p>
    <w:p w14:paraId="474DEEED" w14:textId="029FA540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Projekt obejmuje następujące formy wsparcia</w:t>
      </w:r>
      <w:r w:rsidR="007B466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skierowane dla </w:t>
      </w:r>
      <w:r w:rsidR="008D7F6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Nauczyciela</w:t>
      </w:r>
      <w:r w:rsidR="007B466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szkoły Centrum Kształcenia „Nauka” sp. z o.o.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:</w:t>
      </w:r>
    </w:p>
    <w:p w14:paraId="6FACAF9D" w14:textId="77777777" w:rsidR="00340A3B" w:rsidRDefault="00340A3B" w:rsidP="00340A3B">
      <w:pPr>
        <w:ind w:left="720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340A3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Pr="00340A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Wsparcie  w zakresie uzyskania kwalifikacji  z zakresu grafiki komputerowej dla nauczyciela kształcenia 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  </w:t>
      </w:r>
    </w:p>
    <w:p w14:paraId="222C3F11" w14:textId="21107DC4" w:rsidR="00340A3B" w:rsidRPr="00340A3B" w:rsidRDefault="00340A3B" w:rsidP="00340A3B">
      <w:pPr>
        <w:ind w:left="720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   </w:t>
      </w:r>
      <w:r w:rsidRPr="00340A3B">
        <w:rPr>
          <w:rFonts w:ascii="Arial Narrow" w:eastAsia="Times New Roman" w:hAnsi="Arial Narrow" w:cs="Calibri"/>
          <w:sz w:val="20"/>
          <w:szCs w:val="20"/>
          <w:lang w:eastAsia="pl-PL"/>
        </w:rPr>
        <w:t>zawodowego (165 godzin).</w:t>
      </w:r>
    </w:p>
    <w:p w14:paraId="167C366F" w14:textId="63871C2E" w:rsidR="00340A3B" w:rsidRPr="00340A3B" w:rsidRDefault="00340A3B" w:rsidP="00340A3B">
      <w:pPr>
        <w:ind w:left="720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40A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-  Szkolenia podnoszące kompetencj</w:t>
      </w:r>
      <w:r w:rsidR="002D7CAB">
        <w:rPr>
          <w:rFonts w:ascii="Arial Narrow" w:eastAsia="Times New Roman" w:hAnsi="Arial Narrow" w:cs="Calibri"/>
          <w:sz w:val="20"/>
          <w:szCs w:val="20"/>
          <w:lang w:eastAsia="pl-PL"/>
        </w:rPr>
        <w:t>e</w:t>
      </w:r>
      <w:r w:rsidRPr="00340A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zawodowe nauczycieli </w:t>
      </w:r>
      <w:r w:rsidR="0062783A">
        <w:rPr>
          <w:rFonts w:ascii="Arial Narrow" w:eastAsia="Times New Roman" w:hAnsi="Arial Narrow" w:cs="Calibri"/>
          <w:sz w:val="20"/>
          <w:szCs w:val="20"/>
          <w:lang w:eastAsia="pl-PL"/>
        </w:rPr>
        <w:t>(</w:t>
      </w:r>
      <w:r w:rsidRPr="00340A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24 </w:t>
      </w:r>
      <w:r w:rsidR="0062783A">
        <w:rPr>
          <w:rFonts w:ascii="Arial Narrow" w:eastAsia="Times New Roman" w:hAnsi="Arial Narrow" w:cs="Calibri"/>
          <w:sz w:val="20"/>
          <w:szCs w:val="20"/>
          <w:lang w:eastAsia="pl-PL"/>
        </w:rPr>
        <w:t>godzin).</w:t>
      </w:r>
    </w:p>
    <w:p w14:paraId="36411033" w14:textId="77777777" w:rsidR="00340A3B" w:rsidRPr="00340A3B" w:rsidRDefault="00340A3B" w:rsidP="00340A3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4397C282" w14:textId="76792FD0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300DCF24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3</w:t>
      </w:r>
    </w:p>
    <w:p w14:paraId="1CD070B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Uczestnik Projektu oświadcza, iż zapoznał się z Regulaminem uczestnictwa w projekcie oraz spełnia warunki uczestnictwa w nim określone.</w:t>
      </w:r>
    </w:p>
    <w:p w14:paraId="0381181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0A86DF23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Uczestnik Projektu zobowiązuje się do:</w:t>
      </w:r>
    </w:p>
    <w:p w14:paraId="732B09F1" w14:textId="32D2FB1D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regularnego, punktualnego i aktywnego uczestnictwa w szkoleniach oraz do potwierdzenia swojej obecności na liście obecności, wymagane mi</w:t>
      </w:r>
      <w:r w:rsid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n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 80% obecności,</w:t>
      </w:r>
    </w:p>
    <w:p w14:paraId="552966A6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- 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rzetelnego przygotowywania się do zajęć zgodnie z poleceniami trenerów,</w:t>
      </w:r>
    </w:p>
    <w:p w14:paraId="3053D123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pisemnego usprawiedliwienia swojej nieobecności,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przedstawienia dokumentu potwierdzającego wystąpienia określonych okoliczności oraz pisemnej deklaracji nadrobienia we własnym zakresie opuszczonych godzin szkoleniowych,</w:t>
      </w:r>
    </w:p>
    <w:p w14:paraId="1A8AF59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wypełniania testów monitorujących prowadzonych w ramach projektu oraz przystąpienia do egzaminu zewnętrznego,</w:t>
      </w:r>
    </w:p>
    <w:p w14:paraId="5FFCA5CD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pisemnego usprawiedliwienia rezygnacji z uczestnictwa w projekcie.</w:t>
      </w:r>
    </w:p>
    <w:p w14:paraId="7A71A4A7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605B50AB" w14:textId="77777777" w:rsidR="00F86B30" w:rsidRDefault="00F86B30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228946E8" w14:textId="77777777" w:rsidR="009028F6" w:rsidRDefault="009028F6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74C68C2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4</w:t>
      </w:r>
    </w:p>
    <w:p w14:paraId="7FFCC81A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Prawa i obowiązki Uczestnika Projektu oraz Projektodawcy, związane z realizacją projektu, określone są w Regulaminie uczestnictwa w projekcie.</w:t>
      </w:r>
    </w:p>
    <w:p w14:paraId="1F959657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48B55C0D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5</w:t>
      </w:r>
    </w:p>
    <w:p w14:paraId="70992D65" w14:textId="4560757D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1. Umowa zostaje zawarta na czas trwania form wsparcia i nie dłużej niż do zakończenia projektu tj. 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>30/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06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2023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r.</w:t>
      </w:r>
    </w:p>
    <w:p w14:paraId="3F6F714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Uczestnik Projektu uprawniony jest do rozwiązania niniejszej umowy, na warunkach określonych w Regulaminie uczestnictwa w projekcie. 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14:paraId="3158A44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Projektodawca zastrzega sobie prawo do skreślenia Uczestnika Projektu z listy podstawowej w przypadku naruszenia regulaminu oraz zasad współżycia społecznego.</w:t>
      </w:r>
    </w:p>
    <w:p w14:paraId="30A40813" w14:textId="77777777" w:rsidR="00906427" w:rsidRPr="00701D2A" w:rsidRDefault="00906427" w:rsidP="00F86B3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4. 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Każdy Uczestnik zobligowany jest do uczestniczenia w min. 80% zajęć. Spełnienie tego wymogu jest niezbędne do przystąpienia do egzaminu zewnętrznego i uzyskania certyfikatu. Zajęcia opuszczone muszą zostać usprawiedliwione. Absencja wyższa niż 20% wiąże się z możliwością niedopuszczenia Uczestnika do egzaminu zewnętrznego.</w:t>
      </w:r>
    </w:p>
    <w:p w14:paraId="1FD67C2C" w14:textId="0F9D38FC" w:rsidR="00906427" w:rsidRPr="00701D2A" w:rsidRDefault="00906427" w:rsidP="00F86B3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W przypadku nieuzasadnionej rezy</w:t>
      </w:r>
      <w:r w:rsidR="00AE7FA1">
        <w:rPr>
          <w:rFonts w:ascii="Arial Narrow" w:eastAsia="Times New Roman" w:hAnsi="Arial Narrow" w:cs="Arial"/>
          <w:bCs/>
          <w:sz w:val="20"/>
          <w:szCs w:val="20"/>
          <w:lang w:eastAsia="pl-PL"/>
        </w:rPr>
        <w:t>gnacji z udziału w projekcie Projektodawca może obciążyć Uczestnika projektu kosztami udziału w projekcie.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</w:t>
      </w:r>
    </w:p>
    <w:p w14:paraId="02667177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2F1B8EAA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§6</w:t>
      </w:r>
    </w:p>
    <w:p w14:paraId="4F3CDE96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1. Zmiana warunków niniejszej Umowy wymaga formy pisemnej pod rygorem nieważności.</w:t>
      </w:r>
    </w:p>
    <w:p w14:paraId="6D33EE44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2. Prawem właściwym dla oceny wzajemnych praw i obowiązków wynikających z niniejszej umowy, jest prawo polskie.</w:t>
      </w:r>
    </w:p>
    <w:p w14:paraId="7C48955E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3. Jurysdykcja do rozstrzygania sporów wynikłych na tle stosowania niniejszej umowy jest po stronie sądów polskich.</w:t>
      </w:r>
    </w:p>
    <w:p w14:paraId="0797424B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50D6F68F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5. W sprawach nieuregulowanych niniejszą Umową zastosowanie mają przepisy Kodeksu Cywilnego. Sprawy wynikłe na tle niniejszej Umowy rozstrzygał będzie Sąd właściwy dla siedziby Projektodawcy.</w:t>
      </w:r>
    </w:p>
    <w:p w14:paraId="61BDB872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659C7DA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§7</w:t>
      </w:r>
    </w:p>
    <w:p w14:paraId="7D54D93F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14:paraId="3B1F4B0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3A8E699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29339F0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3C68D37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1C865D98" w14:textId="77777777" w:rsidR="00906427" w:rsidRPr="00701D2A" w:rsidRDefault="00906427" w:rsidP="00906427">
      <w:pPr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69C15B5F" w14:textId="2FACD440" w:rsidR="00906427" w:rsidRPr="00701D2A" w:rsidRDefault="00906427" w:rsidP="00906427">
      <w:pPr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……………………………………………                                              </w:t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……………………………………….</w:t>
      </w:r>
    </w:p>
    <w:p w14:paraId="39DB2C78" w14:textId="7617B45C" w:rsidR="00906427" w:rsidRPr="00701D2A" w:rsidRDefault="00906427" w:rsidP="00906427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Uczestnik/czka Projektu                                                      </w:t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          Projektodawca</w:t>
      </w:r>
    </w:p>
    <w:p w14:paraId="2845D315" w14:textId="77777777" w:rsidR="00827395" w:rsidRPr="00701D2A" w:rsidRDefault="00827395" w:rsidP="00906427">
      <w:pPr>
        <w:rPr>
          <w:rFonts w:ascii="Arial Narrow" w:hAnsi="Arial Narrow"/>
        </w:rPr>
      </w:pPr>
    </w:p>
    <w:sectPr w:rsidR="00827395" w:rsidRPr="00701D2A" w:rsidSect="00D34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F515" w14:textId="77777777" w:rsidR="0055236F" w:rsidRDefault="0055236F">
      <w:pPr>
        <w:spacing w:line="240" w:lineRule="auto"/>
      </w:pPr>
      <w:r>
        <w:separator/>
      </w:r>
    </w:p>
  </w:endnote>
  <w:endnote w:type="continuationSeparator" w:id="0">
    <w:p w14:paraId="794FE1E6" w14:textId="77777777" w:rsidR="0055236F" w:rsidRDefault="00552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7857" w14:textId="77777777" w:rsidR="005934BB" w:rsidRDefault="005934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3E27" w14:textId="77777777" w:rsidR="00340A3B" w:rsidRDefault="00340A3B"/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14:paraId="728F4E04" w14:textId="77777777" w:rsidTr="00F66CB7">
      <w:trPr>
        <w:trHeight w:val="1167"/>
      </w:trPr>
      <w:tc>
        <w:tcPr>
          <w:tcW w:w="7296" w:type="dxa"/>
          <w:shd w:val="clear" w:color="auto" w:fill="auto"/>
        </w:tcPr>
        <w:p w14:paraId="684D9EB9" w14:textId="31CB6E53" w:rsidR="00340A3B" w:rsidRPr="00A22E89" w:rsidRDefault="005934BB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5934BB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34237BD0" wp14:editId="332BB918">
                <wp:extent cx="1876425" cy="819150"/>
                <wp:effectExtent l="0" t="0" r="9525" b="0"/>
                <wp:docPr id="1" name="Obraz 1" descr="C:\Users\Anna\Desktop\logo_d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Desktop\logo_d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shd w:val="clear" w:color="auto" w:fill="auto"/>
        </w:tcPr>
        <w:p w14:paraId="04CF1D2A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189E94B3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16BB5299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  <w:bookmarkStart w:id="0" w:name="_GoBack"/>
          <w:bookmarkEnd w:id="0"/>
        </w:p>
        <w:p w14:paraId="2B5C7A92" w14:textId="122B5EC5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</w:t>
          </w:r>
          <w:r w:rsidR="00340A3B">
            <w:rPr>
              <w:rFonts w:ascii="Arial Narrow" w:hAnsi="Arial Narrow" w:cs="Arial Narrow"/>
              <w:sz w:val="20"/>
              <w:szCs w:val="20"/>
            </w:rPr>
            <w:t>daredukacji.pl</w:t>
          </w:r>
        </w:p>
        <w:p w14:paraId="15D6F55A" w14:textId="77777777"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14:paraId="7EB0E4DD" w14:textId="77777777" w:rsidR="0012607B" w:rsidRDefault="0012607B" w:rsidP="00D34AC1">
    <w:pPr>
      <w:pStyle w:val="Stopka"/>
      <w:ind w:right="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7E39" w14:textId="77777777" w:rsidR="005934BB" w:rsidRDefault="00593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6A8E" w14:textId="77777777" w:rsidR="0055236F" w:rsidRDefault="0055236F">
      <w:pPr>
        <w:spacing w:line="240" w:lineRule="auto"/>
      </w:pPr>
      <w:r>
        <w:separator/>
      </w:r>
    </w:p>
  </w:footnote>
  <w:footnote w:type="continuationSeparator" w:id="0">
    <w:p w14:paraId="5168DCA9" w14:textId="77777777" w:rsidR="0055236F" w:rsidRDefault="00552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8E0E" w14:textId="77777777" w:rsidR="005934BB" w:rsidRDefault="00593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4A7C" w14:textId="77777777"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5B15673" wp14:editId="7F4E23F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E7AC6" w14:textId="77777777"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38BF" w14:textId="77777777" w:rsidR="005934BB" w:rsidRDefault="00593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2596"/>
    <w:multiLevelType w:val="hybridMultilevel"/>
    <w:tmpl w:val="F93A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404"/>
    <w:multiLevelType w:val="hybridMultilevel"/>
    <w:tmpl w:val="2E1C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7D14"/>
    <w:multiLevelType w:val="hybridMultilevel"/>
    <w:tmpl w:val="6B5C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4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0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8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6"/>
  </w:num>
  <w:num w:numId="39">
    <w:abstractNumId w:val="18"/>
  </w:num>
  <w:num w:numId="40">
    <w:abstractNumId w:val="12"/>
  </w:num>
  <w:num w:numId="41">
    <w:abstractNumId w:val="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"/>
  </w:num>
  <w:num w:numId="5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D7CAB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0A3B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0ABE"/>
    <w:rsid w:val="0045450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5236F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34BB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2783A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1D2A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4667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D7F65"/>
    <w:rsid w:val="008E0E59"/>
    <w:rsid w:val="008E7AD4"/>
    <w:rsid w:val="008F0922"/>
    <w:rsid w:val="008F230F"/>
    <w:rsid w:val="009028F6"/>
    <w:rsid w:val="009039F6"/>
    <w:rsid w:val="00906427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3A3A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E7FA1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64778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C20C6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B7641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86B30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D369F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02F61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C762-BBC2-4293-92AD-00900C2A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Anna</cp:lastModifiedBy>
  <cp:revision>20</cp:revision>
  <cp:lastPrinted>2017-03-15T14:16:00Z</cp:lastPrinted>
  <dcterms:created xsi:type="dcterms:W3CDTF">2022-09-06T06:37:00Z</dcterms:created>
  <dcterms:modified xsi:type="dcterms:W3CDTF">2022-09-08T07:36:00Z</dcterms:modified>
</cp:coreProperties>
</file>